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9" w:rsidRPr="00C83BE7" w:rsidRDefault="002E1CC9" w:rsidP="002E1CC9">
      <w:pPr>
        <w:pStyle w:val="Tytu"/>
        <w:jc w:val="left"/>
        <w:rPr>
          <w:sz w:val="24"/>
        </w:rPr>
      </w:pPr>
    </w:p>
    <w:p w:rsidR="002E1CC9" w:rsidRPr="00C83BE7" w:rsidRDefault="002E1CC9" w:rsidP="002E1CC9">
      <w:pPr>
        <w:pStyle w:val="Tytu"/>
        <w:rPr>
          <w:b w:val="0"/>
          <w:bCs w:val="0"/>
          <w:sz w:val="24"/>
        </w:rPr>
      </w:pPr>
    </w:p>
    <w:p w:rsidR="002E1CC9" w:rsidRPr="00C83BE7" w:rsidRDefault="00C83BE7" w:rsidP="002E1CC9">
      <w:pPr>
        <w:pStyle w:val="Tytu"/>
        <w:rPr>
          <w:sz w:val="24"/>
        </w:rPr>
      </w:pPr>
      <w:r>
        <w:rPr>
          <w:sz w:val="24"/>
        </w:rPr>
        <w:t>Uchwała Nr</w:t>
      </w:r>
      <w:r w:rsidR="00753053">
        <w:rPr>
          <w:sz w:val="24"/>
        </w:rPr>
        <w:t xml:space="preserve"> XXXVI/467/14</w:t>
      </w:r>
    </w:p>
    <w:p w:rsidR="002E1CC9" w:rsidRPr="00C83BE7" w:rsidRDefault="002E1CC9" w:rsidP="00753053">
      <w:pPr>
        <w:pStyle w:val="Tytu"/>
        <w:rPr>
          <w:sz w:val="24"/>
        </w:rPr>
      </w:pPr>
      <w:r w:rsidRPr="00C83BE7">
        <w:rPr>
          <w:sz w:val="24"/>
        </w:rPr>
        <w:t>Rady Gminy Bobrowniki</w:t>
      </w:r>
    </w:p>
    <w:p w:rsidR="002E1CC9" w:rsidRPr="00C83BE7" w:rsidRDefault="001F02A3" w:rsidP="002E1CC9">
      <w:pPr>
        <w:pStyle w:val="Tytu"/>
        <w:rPr>
          <w:sz w:val="24"/>
        </w:rPr>
      </w:pPr>
      <w:r w:rsidRPr="00C83BE7">
        <w:rPr>
          <w:sz w:val="24"/>
        </w:rPr>
        <w:t>z dnia 30 stycznia 2014</w:t>
      </w:r>
      <w:r w:rsidR="009725D6" w:rsidRPr="00C83BE7">
        <w:rPr>
          <w:sz w:val="24"/>
        </w:rPr>
        <w:t xml:space="preserve"> </w:t>
      </w:r>
      <w:r w:rsidR="002E1CC9" w:rsidRPr="00C83BE7">
        <w:rPr>
          <w:sz w:val="24"/>
        </w:rPr>
        <w:t>r.</w:t>
      </w:r>
    </w:p>
    <w:p w:rsidR="002E1CC9" w:rsidRDefault="002E1CC9" w:rsidP="002E1CC9">
      <w:pPr>
        <w:rPr>
          <w:b/>
          <w:bCs/>
        </w:rPr>
      </w:pPr>
    </w:p>
    <w:p w:rsidR="00753053" w:rsidRPr="00C83BE7" w:rsidRDefault="00753053" w:rsidP="002E1CC9">
      <w:pPr>
        <w:rPr>
          <w:b/>
          <w:bCs/>
        </w:rPr>
      </w:pPr>
    </w:p>
    <w:p w:rsidR="002E1CC9" w:rsidRPr="00C83BE7" w:rsidRDefault="00C83BE7" w:rsidP="00C83BE7">
      <w:pPr>
        <w:pStyle w:val="Tekstpodstawowywcity3"/>
        <w:ind w:left="0" w:firstLine="0"/>
        <w:jc w:val="center"/>
        <w:rPr>
          <w:b/>
          <w:bCs/>
        </w:rPr>
      </w:pPr>
      <w:r>
        <w:rPr>
          <w:b/>
          <w:bCs/>
        </w:rPr>
        <w:t>w sprawie</w:t>
      </w:r>
      <w:r w:rsidR="002E1CC9" w:rsidRPr="00C83BE7">
        <w:rPr>
          <w:b/>
          <w:bCs/>
        </w:rPr>
        <w:t xml:space="preserve"> nadania nazwy ulicy w sołectwie Rogoźnik</w:t>
      </w:r>
    </w:p>
    <w:p w:rsidR="002E1CC9" w:rsidRPr="00C83BE7" w:rsidRDefault="002E1CC9" w:rsidP="002E1CC9">
      <w:pPr>
        <w:pStyle w:val="Tekstpodstawowywcity3"/>
        <w:ind w:left="1064" w:hanging="1144"/>
        <w:rPr>
          <w:b/>
          <w:bCs/>
        </w:rPr>
      </w:pPr>
    </w:p>
    <w:p w:rsidR="002E1CC9" w:rsidRPr="00C83BE7" w:rsidRDefault="002E1CC9" w:rsidP="002E1CC9">
      <w:pPr>
        <w:pStyle w:val="Tekstpodstawowywcity3"/>
        <w:ind w:left="1064" w:hanging="1144"/>
        <w:rPr>
          <w:b/>
          <w:bCs/>
        </w:rPr>
      </w:pPr>
    </w:p>
    <w:p w:rsidR="002E1CC9" w:rsidRPr="00C83BE7" w:rsidRDefault="002E1CC9" w:rsidP="00C83BE7">
      <w:pPr>
        <w:pStyle w:val="Tekstpodstawowywcity"/>
        <w:ind w:left="0" w:firstLine="708"/>
        <w:rPr>
          <w:sz w:val="24"/>
        </w:rPr>
      </w:pPr>
      <w:r w:rsidRPr="00C83BE7">
        <w:rPr>
          <w:sz w:val="24"/>
        </w:rPr>
        <w:t>Na podstawie art. 18 ust. 2 pkt. 13, art. 40 ust. 1 ustawy z dnia 8 marca 1990</w:t>
      </w:r>
      <w:r w:rsidR="00C83BE7">
        <w:rPr>
          <w:sz w:val="24"/>
        </w:rPr>
        <w:t xml:space="preserve"> </w:t>
      </w:r>
      <w:r w:rsidRPr="00C83BE7">
        <w:rPr>
          <w:sz w:val="24"/>
        </w:rPr>
        <w:t xml:space="preserve">r. </w:t>
      </w:r>
      <w:r w:rsidR="00C83BE7">
        <w:rPr>
          <w:sz w:val="24"/>
        </w:rPr>
        <w:t xml:space="preserve">                     </w:t>
      </w:r>
      <w:r w:rsidRPr="00C83BE7">
        <w:rPr>
          <w:sz w:val="24"/>
        </w:rPr>
        <w:t>o samorządzie gminny</w:t>
      </w:r>
      <w:r w:rsidR="00D77C7F" w:rsidRPr="00C83BE7">
        <w:rPr>
          <w:sz w:val="24"/>
        </w:rPr>
        <w:t>m (tekst jednolity: Dz. U. z 20</w:t>
      </w:r>
      <w:r w:rsidRPr="00C83BE7">
        <w:rPr>
          <w:sz w:val="24"/>
        </w:rPr>
        <w:t>1</w:t>
      </w:r>
      <w:r w:rsidR="00D77C7F" w:rsidRPr="00C83BE7">
        <w:rPr>
          <w:sz w:val="24"/>
        </w:rPr>
        <w:t>3</w:t>
      </w:r>
      <w:r w:rsidR="009725D6" w:rsidRPr="00C83BE7">
        <w:rPr>
          <w:sz w:val="24"/>
        </w:rPr>
        <w:t xml:space="preserve"> </w:t>
      </w:r>
      <w:r w:rsidRPr="00C83BE7">
        <w:rPr>
          <w:sz w:val="24"/>
        </w:rPr>
        <w:t xml:space="preserve">r., poz. </w:t>
      </w:r>
      <w:r w:rsidR="00D77C7F" w:rsidRPr="00C83BE7">
        <w:rPr>
          <w:sz w:val="24"/>
        </w:rPr>
        <w:t>594</w:t>
      </w:r>
      <w:r w:rsidRPr="00C83BE7">
        <w:rPr>
          <w:sz w:val="24"/>
        </w:rPr>
        <w:t xml:space="preserve"> z </w:t>
      </w:r>
      <w:proofErr w:type="spellStart"/>
      <w:r w:rsidRPr="00C83BE7">
        <w:rPr>
          <w:sz w:val="24"/>
        </w:rPr>
        <w:t>późn</w:t>
      </w:r>
      <w:proofErr w:type="spellEnd"/>
      <w:r w:rsidRPr="00C83BE7">
        <w:rPr>
          <w:sz w:val="24"/>
        </w:rPr>
        <w:t xml:space="preserve">. </w:t>
      </w:r>
      <w:r w:rsidR="008C2C47" w:rsidRPr="00C83BE7">
        <w:rPr>
          <w:sz w:val="24"/>
        </w:rPr>
        <w:t xml:space="preserve">zm.) w związku </w:t>
      </w:r>
      <w:r w:rsidR="00C83BE7">
        <w:rPr>
          <w:sz w:val="24"/>
        </w:rPr>
        <w:t xml:space="preserve">             </w:t>
      </w:r>
      <w:r w:rsidR="008C2C47" w:rsidRPr="00C83BE7">
        <w:rPr>
          <w:sz w:val="24"/>
        </w:rPr>
        <w:t>z art. 8 ust. 1</w:t>
      </w:r>
      <w:r w:rsidR="00F86308" w:rsidRPr="00C83BE7">
        <w:rPr>
          <w:sz w:val="24"/>
        </w:rPr>
        <w:t>a</w:t>
      </w:r>
      <w:r w:rsidRPr="00C83BE7">
        <w:rPr>
          <w:sz w:val="24"/>
        </w:rPr>
        <w:t xml:space="preserve"> ustawy z dnia 21 marca 1985</w:t>
      </w:r>
      <w:r w:rsidR="009725D6" w:rsidRPr="00C83BE7">
        <w:rPr>
          <w:sz w:val="24"/>
        </w:rPr>
        <w:t xml:space="preserve"> </w:t>
      </w:r>
      <w:r w:rsidR="00C83BE7">
        <w:rPr>
          <w:sz w:val="24"/>
        </w:rPr>
        <w:t>r. o drogach publicznych (tekst jednolity</w:t>
      </w:r>
      <w:r w:rsidRPr="00C83BE7">
        <w:rPr>
          <w:sz w:val="24"/>
        </w:rPr>
        <w:t>: Dz. U. z 20</w:t>
      </w:r>
      <w:r w:rsidR="00D77C7F" w:rsidRPr="00C83BE7">
        <w:rPr>
          <w:sz w:val="24"/>
        </w:rPr>
        <w:t>13</w:t>
      </w:r>
      <w:r w:rsidR="009725D6" w:rsidRPr="00C83BE7">
        <w:rPr>
          <w:sz w:val="24"/>
        </w:rPr>
        <w:t xml:space="preserve"> </w:t>
      </w:r>
      <w:r w:rsidRPr="00C83BE7">
        <w:rPr>
          <w:sz w:val="24"/>
        </w:rPr>
        <w:t xml:space="preserve">r., </w:t>
      </w:r>
      <w:r w:rsidR="007C1813" w:rsidRPr="00C83BE7">
        <w:rPr>
          <w:sz w:val="24"/>
        </w:rPr>
        <w:t xml:space="preserve">poz. </w:t>
      </w:r>
      <w:r w:rsidR="00D77C7F" w:rsidRPr="00C83BE7">
        <w:rPr>
          <w:sz w:val="24"/>
        </w:rPr>
        <w:t>260</w:t>
      </w:r>
      <w:r w:rsidR="009725D6" w:rsidRPr="00C83BE7">
        <w:rPr>
          <w:sz w:val="24"/>
        </w:rPr>
        <w:t xml:space="preserve"> z </w:t>
      </w:r>
      <w:proofErr w:type="spellStart"/>
      <w:r w:rsidR="009725D6" w:rsidRPr="00C83BE7">
        <w:rPr>
          <w:sz w:val="24"/>
        </w:rPr>
        <w:t>późn</w:t>
      </w:r>
      <w:proofErr w:type="spellEnd"/>
      <w:r w:rsidR="009725D6" w:rsidRPr="00C83BE7">
        <w:rPr>
          <w:sz w:val="24"/>
        </w:rPr>
        <w:t>. zm.)</w:t>
      </w:r>
    </w:p>
    <w:p w:rsidR="002E1CC9" w:rsidRPr="00C83BE7" w:rsidRDefault="002E1CC9" w:rsidP="002E1CC9">
      <w:pPr>
        <w:pStyle w:val="Tekstpodstawowywcity"/>
        <w:ind w:left="0" w:firstLine="360"/>
        <w:rPr>
          <w:sz w:val="24"/>
        </w:rPr>
      </w:pPr>
    </w:p>
    <w:p w:rsidR="002E1CC9" w:rsidRPr="00C83BE7" w:rsidRDefault="002E1CC9" w:rsidP="00C83BE7">
      <w:pPr>
        <w:pStyle w:val="Nagwek3"/>
        <w:rPr>
          <w:sz w:val="24"/>
        </w:rPr>
      </w:pPr>
      <w:r w:rsidRPr="00C83BE7">
        <w:rPr>
          <w:sz w:val="24"/>
        </w:rPr>
        <w:t>Rada Gminy Bobrowniki</w:t>
      </w:r>
    </w:p>
    <w:p w:rsidR="002E1CC9" w:rsidRPr="00C83BE7" w:rsidRDefault="002E1CC9" w:rsidP="002E1CC9">
      <w:pPr>
        <w:ind w:left="1498" w:hanging="1578"/>
        <w:jc w:val="center"/>
        <w:rPr>
          <w:b/>
          <w:bCs/>
        </w:rPr>
      </w:pPr>
      <w:r w:rsidRPr="00C83BE7">
        <w:rPr>
          <w:b/>
          <w:bCs/>
        </w:rPr>
        <w:t>uchwala:</w:t>
      </w:r>
    </w:p>
    <w:p w:rsidR="002E1CC9" w:rsidRPr="00C83BE7" w:rsidRDefault="002E1CC9" w:rsidP="002E1CC9">
      <w:pPr>
        <w:ind w:left="1498" w:hanging="1578"/>
        <w:jc w:val="center"/>
        <w:rPr>
          <w:b/>
          <w:bCs/>
        </w:rPr>
      </w:pPr>
    </w:p>
    <w:p w:rsidR="002E1CC9" w:rsidRPr="00C83BE7" w:rsidRDefault="002E1CC9" w:rsidP="009725D6">
      <w:pPr>
        <w:ind w:left="1498" w:hanging="1578"/>
        <w:jc w:val="center"/>
        <w:rPr>
          <w:b/>
          <w:bCs/>
        </w:rPr>
      </w:pPr>
      <w:r w:rsidRPr="00C83BE7">
        <w:rPr>
          <w:b/>
          <w:bCs/>
        </w:rPr>
        <w:t>§ 1</w:t>
      </w:r>
    </w:p>
    <w:p w:rsidR="002E1CC9" w:rsidRPr="00C83BE7" w:rsidRDefault="002E1CC9" w:rsidP="009725D6">
      <w:pPr>
        <w:pStyle w:val="Tekstpodstawowywcity2"/>
        <w:numPr>
          <w:ilvl w:val="0"/>
          <w:numId w:val="1"/>
        </w:numPr>
        <w:rPr>
          <w:sz w:val="24"/>
        </w:rPr>
      </w:pPr>
      <w:r w:rsidRPr="00C83BE7">
        <w:rPr>
          <w:sz w:val="24"/>
        </w:rPr>
        <w:t>Nadać nazwę</w:t>
      </w:r>
      <w:r w:rsidRPr="00C83BE7">
        <w:rPr>
          <w:b/>
          <w:bCs/>
          <w:sz w:val="24"/>
        </w:rPr>
        <w:t xml:space="preserve"> </w:t>
      </w:r>
      <w:r w:rsidR="0097027D" w:rsidRPr="00C83BE7">
        <w:rPr>
          <w:b/>
          <w:bCs/>
          <w:sz w:val="24"/>
        </w:rPr>
        <w:t xml:space="preserve">- </w:t>
      </w:r>
      <w:r w:rsidRPr="00753053">
        <w:rPr>
          <w:sz w:val="24"/>
        </w:rPr>
        <w:t xml:space="preserve">ulica  </w:t>
      </w:r>
      <w:r w:rsidR="006872D6" w:rsidRPr="00753053">
        <w:rPr>
          <w:sz w:val="24"/>
        </w:rPr>
        <w:t xml:space="preserve">Szmaragdowa </w:t>
      </w:r>
      <w:r w:rsidRPr="00C83BE7">
        <w:rPr>
          <w:sz w:val="24"/>
        </w:rPr>
        <w:t>dla drogi wewnętrznej, która stanowi nieruchomoś</w:t>
      </w:r>
      <w:r w:rsidR="002C642D" w:rsidRPr="00C83BE7">
        <w:rPr>
          <w:sz w:val="24"/>
        </w:rPr>
        <w:t xml:space="preserve">ć </w:t>
      </w:r>
      <w:r w:rsidR="00753053">
        <w:rPr>
          <w:sz w:val="24"/>
        </w:rPr>
        <w:t xml:space="preserve">             </w:t>
      </w:r>
      <w:r w:rsidR="002C642D" w:rsidRPr="00C83BE7">
        <w:rPr>
          <w:sz w:val="24"/>
        </w:rPr>
        <w:t>w postaci działki</w:t>
      </w:r>
      <w:r w:rsidR="0055152B" w:rsidRPr="00C83BE7">
        <w:rPr>
          <w:sz w:val="24"/>
        </w:rPr>
        <w:t xml:space="preserve"> – dz. nr </w:t>
      </w:r>
      <w:r w:rsidR="002C642D" w:rsidRPr="00C83BE7">
        <w:rPr>
          <w:sz w:val="24"/>
        </w:rPr>
        <w:t>2141/14</w:t>
      </w:r>
      <w:r w:rsidR="00733190" w:rsidRPr="00C83BE7">
        <w:rPr>
          <w:sz w:val="24"/>
        </w:rPr>
        <w:t xml:space="preserve">, </w:t>
      </w:r>
      <w:r w:rsidR="0055152B" w:rsidRPr="00C83BE7">
        <w:rPr>
          <w:sz w:val="24"/>
        </w:rPr>
        <w:t xml:space="preserve">dla której Sąd Rejonowy w Będzinie prowadzi księgę wieczystą – KW </w:t>
      </w:r>
      <w:r w:rsidR="002C642D" w:rsidRPr="00C83BE7">
        <w:rPr>
          <w:sz w:val="24"/>
        </w:rPr>
        <w:t xml:space="preserve">nr KA1B/00028453/5, </w:t>
      </w:r>
      <w:r w:rsidRPr="00C83BE7">
        <w:rPr>
          <w:sz w:val="24"/>
        </w:rPr>
        <w:t>obręb Rogoźnik.</w:t>
      </w:r>
    </w:p>
    <w:p w:rsidR="002E1CC9" w:rsidRPr="00C83BE7" w:rsidRDefault="002E1CC9" w:rsidP="002E1CC9">
      <w:pPr>
        <w:pStyle w:val="Tekstpodstawowywcity2"/>
        <w:numPr>
          <w:ilvl w:val="0"/>
          <w:numId w:val="1"/>
        </w:numPr>
        <w:rPr>
          <w:sz w:val="24"/>
        </w:rPr>
      </w:pPr>
      <w:r w:rsidRPr="00C83BE7">
        <w:rPr>
          <w:sz w:val="24"/>
        </w:rPr>
        <w:t>Szczegółowe położenie ulicy przedstawiono na fragmencie</w:t>
      </w:r>
      <w:r w:rsidR="00C83BE7">
        <w:rPr>
          <w:sz w:val="24"/>
        </w:rPr>
        <w:t xml:space="preserve"> mapy w skali 1:</w:t>
      </w:r>
      <w:r w:rsidRPr="00C83BE7">
        <w:rPr>
          <w:sz w:val="24"/>
        </w:rPr>
        <w:t>2000</w:t>
      </w:r>
      <w:r w:rsidR="00C83BE7">
        <w:rPr>
          <w:sz w:val="24"/>
        </w:rPr>
        <w:t>,</w:t>
      </w:r>
      <w:r w:rsidRPr="00C83BE7">
        <w:rPr>
          <w:sz w:val="24"/>
        </w:rPr>
        <w:t xml:space="preserve"> stanowiącej załącznik do niniejszej uchwały.</w:t>
      </w:r>
    </w:p>
    <w:p w:rsidR="002E1CC9" w:rsidRPr="00C83BE7" w:rsidRDefault="002E1CC9" w:rsidP="002E1CC9">
      <w:pPr>
        <w:pStyle w:val="Tekstpodstawowywcity2"/>
        <w:rPr>
          <w:sz w:val="24"/>
        </w:rPr>
      </w:pPr>
    </w:p>
    <w:p w:rsidR="002E1CC9" w:rsidRPr="00C83BE7" w:rsidRDefault="002E1CC9" w:rsidP="009725D6">
      <w:pPr>
        <w:pStyle w:val="Tekstpodstawowywcity2"/>
        <w:jc w:val="center"/>
        <w:rPr>
          <w:b/>
          <w:bCs/>
          <w:sz w:val="24"/>
        </w:rPr>
      </w:pPr>
      <w:r w:rsidRPr="00C83BE7">
        <w:rPr>
          <w:b/>
          <w:bCs/>
          <w:sz w:val="24"/>
        </w:rPr>
        <w:t>§ 2</w:t>
      </w:r>
    </w:p>
    <w:p w:rsidR="002E1CC9" w:rsidRPr="00C83BE7" w:rsidRDefault="002E1CC9" w:rsidP="002E1CC9">
      <w:pPr>
        <w:pStyle w:val="Tekstpodstawowywcity2"/>
        <w:rPr>
          <w:sz w:val="24"/>
        </w:rPr>
      </w:pPr>
      <w:r w:rsidRPr="00C83BE7">
        <w:rPr>
          <w:sz w:val="24"/>
        </w:rPr>
        <w:t>Wykonanie uchwały powierzyć Wójtowi Gminy.</w:t>
      </w:r>
    </w:p>
    <w:p w:rsidR="002E1CC9" w:rsidRPr="00C83BE7" w:rsidRDefault="002E1CC9" w:rsidP="002E1CC9">
      <w:pPr>
        <w:pStyle w:val="Tekstpodstawowywcity2"/>
        <w:jc w:val="center"/>
        <w:rPr>
          <w:b/>
          <w:bCs/>
          <w:sz w:val="24"/>
        </w:rPr>
      </w:pPr>
    </w:p>
    <w:p w:rsidR="002E1CC9" w:rsidRPr="00C83BE7" w:rsidRDefault="002E1CC9" w:rsidP="009725D6">
      <w:pPr>
        <w:pStyle w:val="Tekstpodstawowywcity2"/>
        <w:jc w:val="center"/>
        <w:rPr>
          <w:b/>
          <w:bCs/>
          <w:sz w:val="24"/>
        </w:rPr>
      </w:pPr>
      <w:r w:rsidRPr="00C83BE7">
        <w:rPr>
          <w:b/>
          <w:bCs/>
          <w:sz w:val="24"/>
        </w:rPr>
        <w:t>§ 3</w:t>
      </w:r>
    </w:p>
    <w:p w:rsidR="002E1CC9" w:rsidRPr="00C83BE7" w:rsidRDefault="002E1CC9" w:rsidP="002E1CC9">
      <w:pPr>
        <w:pStyle w:val="Tekstpodstawowywcity2"/>
        <w:ind w:left="-80" w:firstLine="0"/>
        <w:rPr>
          <w:sz w:val="24"/>
        </w:rPr>
      </w:pPr>
      <w:r w:rsidRPr="00C83BE7">
        <w:rPr>
          <w:sz w:val="24"/>
        </w:rPr>
        <w:t>Uchwała wchodzi w życie po upływie 14 dni od dnia jej ogłoszenia w Dzienniku Urzędowym Województwa Śląskiego.</w:t>
      </w:r>
    </w:p>
    <w:p w:rsidR="002E1CC9" w:rsidRDefault="002E1CC9" w:rsidP="002E1CC9">
      <w:pPr>
        <w:pStyle w:val="Tekstpodstawowywcity3"/>
        <w:ind w:left="0" w:firstLine="0"/>
        <w:rPr>
          <w:b/>
          <w:bCs/>
        </w:rPr>
      </w:pPr>
    </w:p>
    <w:p w:rsidR="00A4096B" w:rsidRPr="00C83BE7" w:rsidRDefault="00A4096B" w:rsidP="002E1CC9">
      <w:pPr>
        <w:pStyle w:val="Tekstpodstawowywcity3"/>
        <w:ind w:left="0" w:firstLine="0"/>
        <w:rPr>
          <w:b/>
          <w:bCs/>
        </w:rPr>
      </w:pPr>
    </w:p>
    <w:p w:rsidR="002E1CC9" w:rsidRPr="00C83BE7" w:rsidRDefault="002E1CC9" w:rsidP="002E1CC9">
      <w:pPr>
        <w:pStyle w:val="Tekstpodstawowywcity3"/>
        <w:ind w:left="0" w:firstLine="0"/>
        <w:rPr>
          <w:b/>
          <w:bCs/>
        </w:rPr>
      </w:pPr>
    </w:p>
    <w:p w:rsidR="00A4096B" w:rsidRDefault="00A4096B" w:rsidP="00A409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Rady</w:t>
      </w:r>
    </w:p>
    <w:p w:rsidR="00A4096B" w:rsidRDefault="00A4096B" w:rsidP="00A409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Katarzyna Cofała</w:t>
      </w:r>
    </w:p>
    <w:p w:rsidR="00A4096B" w:rsidRDefault="00A4096B" w:rsidP="00A40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25D6" w:rsidRPr="00C83BE7" w:rsidRDefault="009725D6" w:rsidP="002E1CC9">
      <w:pPr>
        <w:pStyle w:val="Tekstpodstawowywcity3"/>
        <w:ind w:left="0" w:firstLine="0"/>
        <w:rPr>
          <w:b/>
          <w:bCs/>
        </w:rPr>
      </w:pPr>
    </w:p>
    <w:p w:rsidR="009725D6" w:rsidRPr="00C83BE7" w:rsidRDefault="009725D6" w:rsidP="002E1CC9">
      <w:pPr>
        <w:pStyle w:val="Tekstpodstawowywcity3"/>
        <w:ind w:left="0" w:firstLine="0"/>
        <w:rPr>
          <w:b/>
          <w:bCs/>
        </w:rPr>
      </w:pPr>
    </w:p>
    <w:p w:rsidR="00E54D18" w:rsidRPr="00C83BE7" w:rsidRDefault="00E54D18"/>
    <w:sectPr w:rsidR="00E54D18" w:rsidRPr="00C83BE7" w:rsidSect="00E5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2ED"/>
    <w:multiLevelType w:val="hybridMultilevel"/>
    <w:tmpl w:val="67767BD4"/>
    <w:lvl w:ilvl="0" w:tplc="4FA25DA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CC9"/>
    <w:rsid w:val="00033BE4"/>
    <w:rsid w:val="001130A6"/>
    <w:rsid w:val="00191972"/>
    <w:rsid w:val="001F02A3"/>
    <w:rsid w:val="002A7058"/>
    <w:rsid w:val="002C3F7A"/>
    <w:rsid w:val="002C5FC5"/>
    <w:rsid w:val="002C642D"/>
    <w:rsid w:val="002E1CC9"/>
    <w:rsid w:val="002F1591"/>
    <w:rsid w:val="003949D0"/>
    <w:rsid w:val="004101F8"/>
    <w:rsid w:val="004B2B0B"/>
    <w:rsid w:val="004D01AC"/>
    <w:rsid w:val="0055152B"/>
    <w:rsid w:val="00653ADD"/>
    <w:rsid w:val="006872D6"/>
    <w:rsid w:val="006B1026"/>
    <w:rsid w:val="00710D13"/>
    <w:rsid w:val="00733190"/>
    <w:rsid w:val="00746CAA"/>
    <w:rsid w:val="00753053"/>
    <w:rsid w:val="0079412E"/>
    <w:rsid w:val="007A6440"/>
    <w:rsid w:val="007C1813"/>
    <w:rsid w:val="008C2C47"/>
    <w:rsid w:val="008E2814"/>
    <w:rsid w:val="0097027D"/>
    <w:rsid w:val="009725D6"/>
    <w:rsid w:val="00976BFA"/>
    <w:rsid w:val="009B0E3C"/>
    <w:rsid w:val="00A20EC2"/>
    <w:rsid w:val="00A4096B"/>
    <w:rsid w:val="00A86D58"/>
    <w:rsid w:val="00A911FF"/>
    <w:rsid w:val="00AD31FE"/>
    <w:rsid w:val="00B470C7"/>
    <w:rsid w:val="00B51B04"/>
    <w:rsid w:val="00C83BE7"/>
    <w:rsid w:val="00D26507"/>
    <w:rsid w:val="00D63861"/>
    <w:rsid w:val="00D77C7F"/>
    <w:rsid w:val="00DC54B1"/>
    <w:rsid w:val="00DD1236"/>
    <w:rsid w:val="00DD2BC2"/>
    <w:rsid w:val="00E54D18"/>
    <w:rsid w:val="00E569EB"/>
    <w:rsid w:val="00EB4346"/>
    <w:rsid w:val="00EF619B"/>
    <w:rsid w:val="00F77A08"/>
    <w:rsid w:val="00F8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1CC9"/>
    <w:pPr>
      <w:keepNext/>
      <w:ind w:left="6372" w:firstLine="708"/>
      <w:jc w:val="right"/>
      <w:outlineLvl w:val="0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link w:val="Nagwek3Znak"/>
    <w:qFormat/>
    <w:rsid w:val="002E1CC9"/>
    <w:pPr>
      <w:keepNext/>
      <w:ind w:left="1498" w:hanging="1578"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1CC9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E1CC9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2E1CC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E1C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1CC9"/>
    <w:pPr>
      <w:ind w:left="1498" w:hanging="157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1C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E1CC9"/>
    <w:pPr>
      <w:ind w:left="-84" w:firstLine="4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1C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E1CC9"/>
    <w:pPr>
      <w:ind w:left="1190" w:hanging="127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1C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2014-02-03T07:15:00Z</cp:lastPrinted>
  <dcterms:created xsi:type="dcterms:W3CDTF">2014-01-20T08:38:00Z</dcterms:created>
  <dcterms:modified xsi:type="dcterms:W3CDTF">2014-02-06T12:23:00Z</dcterms:modified>
</cp:coreProperties>
</file>